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E94860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E94860" w:rsidRPr="000D67AD" w:rsidRDefault="00E948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E94860" w:rsidRPr="000D67AD" w:rsidRDefault="00E948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E94860" w:rsidRPr="000D67AD" w:rsidRDefault="00E948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E94860" w:rsidRPr="000D67AD" w:rsidRDefault="00E948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E94860" w:rsidRPr="000D67AD" w:rsidRDefault="00E948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E94860" w:rsidRPr="000D67AD" w:rsidRDefault="00E948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E94860" w:rsidRPr="000D67AD" w:rsidRDefault="00E9486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E94860" w:rsidRPr="000D67AD" w:rsidRDefault="00E9486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E94860" w:rsidRPr="000D67AD" w:rsidRDefault="00E948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E94860" w:rsidRPr="00E94860" w:rsidRDefault="00E948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E94860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E94860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E94860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9486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E94860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E94860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9486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Pr="00382A07" w:rsidRDefault="007556FF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E638A">
        <w:rPr>
          <w:b/>
          <w:kern w:val="36"/>
          <w:sz w:val="24"/>
          <w:szCs w:val="24"/>
        </w:rPr>
        <w:t>2017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F06512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F06512" w:rsidRPr="00F06512">
        <w:rPr>
          <w:b/>
          <w:snapToGrid w:val="0"/>
          <w:sz w:val="24"/>
        </w:rPr>
        <w:t xml:space="preserve">Договора </w:t>
      </w:r>
      <w:r w:rsidR="00F06512" w:rsidRPr="00F06512">
        <w:rPr>
          <w:b/>
          <w:snapToGrid w:val="0"/>
          <w:sz w:val="24"/>
          <w:szCs w:val="24"/>
        </w:rPr>
        <w:t xml:space="preserve">на </w:t>
      </w:r>
      <w:r w:rsidR="00F06512" w:rsidRPr="00F06512">
        <w:rPr>
          <w:b/>
          <w:sz w:val="24"/>
          <w:szCs w:val="24"/>
        </w:rPr>
        <w:t>поставку программного обеспечения для автоматизированной обработки и расчета данных инженерно-геодезических изысканий</w:t>
      </w:r>
      <w:r w:rsidR="00F06512" w:rsidRPr="00F06512">
        <w:rPr>
          <w:b/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F06512" w:rsidRPr="00F06512">
        <w:rPr>
          <w:b/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F06512" w:rsidRPr="00F06512">
        <w:rPr>
          <w:b/>
          <w:sz w:val="24"/>
          <w:szCs w:val="24"/>
        </w:rPr>
        <w:t>Орёлэнерго</w:t>
      </w:r>
      <w:proofErr w:type="spellEnd"/>
      <w:r w:rsidR="00F06512" w:rsidRPr="00F06512">
        <w:rPr>
          <w:b/>
          <w:sz w:val="24"/>
          <w:szCs w:val="24"/>
        </w:rPr>
        <w:t>», «Смоленскэнерго», «Тамбовэнерго», «Тверьэнерго» и «Ярэнерго»</w:t>
      </w:r>
      <w:r w:rsidR="00F06512" w:rsidRPr="00F06512">
        <w:rPr>
          <w:b/>
          <w:snapToGrid w:val="0"/>
          <w:sz w:val="24"/>
          <w:szCs w:val="24"/>
        </w:rPr>
        <w:t>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F0651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F06512">
        <w:rPr>
          <w:iCs/>
          <w:sz w:val="24"/>
          <w:szCs w:val="24"/>
        </w:rPr>
        <w:t xml:space="preserve">деятельности ПАО «МРСК Центра» </w:t>
      </w:r>
      <w:r w:rsidR="008770BA" w:rsidRPr="00F06512">
        <w:rPr>
          <w:iCs/>
          <w:sz w:val="24"/>
          <w:szCs w:val="24"/>
        </w:rPr>
        <w:t>Горностаева</w:t>
      </w:r>
      <w:r w:rsidR="007556FF" w:rsidRPr="00F06512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F06512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F06512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F06512">
        <w:rPr>
          <w:iCs/>
          <w:sz w:val="24"/>
          <w:szCs w:val="24"/>
        </w:rPr>
        <w:t>, ответственное лицо –</w:t>
      </w:r>
      <w:r w:rsidR="00F06512" w:rsidRPr="00F06512">
        <w:rPr>
          <w:iCs/>
          <w:sz w:val="24"/>
          <w:szCs w:val="24"/>
        </w:rPr>
        <w:t xml:space="preserve"> </w:t>
      </w:r>
      <w:r w:rsidR="00223240" w:rsidRPr="00F06512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D9286F">
          <w:rPr>
            <w:rStyle w:val="a7"/>
            <w:sz w:val="24"/>
            <w:szCs w:val="24"/>
          </w:rPr>
          <w:t>Stotskaya.EY@mrsk-1.ru</w:t>
        </w:r>
      </w:hyperlink>
      <w:r w:rsidR="00223240" w:rsidRPr="00D9286F">
        <w:rPr>
          <w:rStyle w:val="a7"/>
          <w:color w:val="auto"/>
        </w:rPr>
        <w:t>)</w:t>
      </w:r>
      <w:r w:rsidR="00862664" w:rsidRPr="00D9286F">
        <w:rPr>
          <w:sz w:val="24"/>
          <w:szCs w:val="24"/>
        </w:rPr>
        <w:t xml:space="preserve"> </w:t>
      </w:r>
      <w:r w:rsidR="004B5EB3" w:rsidRPr="00D9286F">
        <w:rPr>
          <w:iCs/>
          <w:sz w:val="24"/>
          <w:szCs w:val="24"/>
        </w:rPr>
        <w:t>Извещени</w:t>
      </w:r>
      <w:r w:rsidRPr="00D9286F">
        <w:rPr>
          <w:iCs/>
          <w:sz w:val="24"/>
          <w:szCs w:val="24"/>
        </w:rPr>
        <w:t>ем</w:t>
      </w:r>
      <w:r w:rsidRPr="00D9286F">
        <w:rPr>
          <w:sz w:val="24"/>
          <w:szCs w:val="24"/>
        </w:rPr>
        <w:t xml:space="preserve"> о проведении открытого </w:t>
      </w:r>
      <w:r w:rsidRPr="00D9286F">
        <w:rPr>
          <w:iCs/>
          <w:sz w:val="24"/>
          <w:szCs w:val="24"/>
        </w:rPr>
        <w:t>запроса предложений</w:t>
      </w:r>
      <w:r w:rsidRPr="00D9286F">
        <w:rPr>
          <w:sz w:val="24"/>
          <w:szCs w:val="24"/>
        </w:rPr>
        <w:t xml:space="preserve">, опубликованным </w:t>
      </w:r>
      <w:r w:rsidRPr="00D9286F">
        <w:rPr>
          <w:b/>
          <w:sz w:val="24"/>
          <w:szCs w:val="24"/>
        </w:rPr>
        <w:t>«</w:t>
      </w:r>
      <w:r w:rsidR="00F06512" w:rsidRPr="00D9286F">
        <w:rPr>
          <w:b/>
          <w:sz w:val="24"/>
          <w:szCs w:val="24"/>
        </w:rPr>
        <w:t>28</w:t>
      </w:r>
      <w:r w:rsidRPr="00D9286F">
        <w:rPr>
          <w:b/>
          <w:sz w:val="24"/>
          <w:szCs w:val="24"/>
        </w:rPr>
        <w:t xml:space="preserve">» </w:t>
      </w:r>
      <w:r w:rsidR="00F06512" w:rsidRPr="00D9286F">
        <w:rPr>
          <w:b/>
          <w:sz w:val="24"/>
          <w:szCs w:val="24"/>
        </w:rPr>
        <w:t>декабря</w:t>
      </w:r>
      <w:r w:rsidRPr="00D9286F">
        <w:rPr>
          <w:b/>
          <w:sz w:val="24"/>
          <w:szCs w:val="24"/>
        </w:rPr>
        <w:t xml:space="preserve"> </w:t>
      </w:r>
      <w:r w:rsidR="004E638A" w:rsidRPr="00D9286F">
        <w:rPr>
          <w:b/>
          <w:sz w:val="24"/>
          <w:szCs w:val="24"/>
        </w:rPr>
        <w:t>2017</w:t>
      </w:r>
      <w:r w:rsidRPr="00D9286F">
        <w:rPr>
          <w:b/>
          <w:sz w:val="24"/>
          <w:szCs w:val="24"/>
        </w:rPr>
        <w:t xml:space="preserve"> г.</w:t>
      </w:r>
      <w:r w:rsidRPr="00D9286F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D9286F">
          <w:rPr>
            <w:rStyle w:val="a7"/>
            <w:color w:val="auto"/>
            <w:sz w:val="24"/>
            <w:szCs w:val="24"/>
          </w:rPr>
          <w:t>www.zakupki.</w:t>
        </w:r>
        <w:r w:rsidR="00345CCA" w:rsidRPr="00D9286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9286F">
          <w:rPr>
            <w:rStyle w:val="a7"/>
            <w:color w:val="auto"/>
            <w:sz w:val="24"/>
            <w:szCs w:val="24"/>
          </w:rPr>
          <w:t>.ru</w:t>
        </w:r>
      </w:hyperlink>
      <w:r w:rsidRPr="00D9286F">
        <w:rPr>
          <w:sz w:val="24"/>
          <w:szCs w:val="24"/>
        </w:rPr>
        <w:t>),</w:t>
      </w:r>
      <w:r w:rsidR="009D7F01" w:rsidRPr="00D9286F">
        <w:rPr>
          <w:iCs/>
          <w:sz w:val="24"/>
          <w:szCs w:val="24"/>
        </w:rPr>
        <w:t xml:space="preserve"> </w:t>
      </w:r>
      <w:r w:rsidR="009D7F01" w:rsidRPr="00D9286F">
        <w:rPr>
          <w:sz w:val="24"/>
          <w:szCs w:val="24"/>
        </w:rPr>
        <w:t xml:space="preserve">на сайте </w:t>
      </w:r>
      <w:r w:rsidR="007556FF" w:rsidRPr="00D9286F">
        <w:rPr>
          <w:iCs/>
          <w:sz w:val="24"/>
          <w:szCs w:val="24"/>
        </w:rPr>
        <w:t>ПАО «МРСК Центра»</w:t>
      </w:r>
      <w:r w:rsidR="009D7F01" w:rsidRPr="00D9286F">
        <w:rPr>
          <w:sz w:val="24"/>
          <w:szCs w:val="24"/>
        </w:rPr>
        <w:t xml:space="preserve"> (</w:t>
      </w:r>
      <w:hyperlink r:id="rId21" w:history="1">
        <w:proofErr w:type="gramEnd"/>
        <w:r w:rsidR="007556FF" w:rsidRPr="00D9286F">
          <w:rPr>
            <w:rStyle w:val="a7"/>
            <w:color w:val="auto"/>
            <w:sz w:val="24"/>
            <w:szCs w:val="24"/>
          </w:rPr>
          <w:t>www.mrsk-1.ru</w:t>
        </w:r>
        <w:proofErr w:type="gramStart"/>
      </w:hyperlink>
      <w:r w:rsidR="00862664" w:rsidRPr="00D9286F">
        <w:rPr>
          <w:sz w:val="24"/>
          <w:szCs w:val="24"/>
        </w:rPr>
        <w:t>)</w:t>
      </w:r>
      <w:r w:rsidR="00702B2C" w:rsidRPr="00D9286F">
        <w:rPr>
          <w:sz w:val="24"/>
          <w:szCs w:val="24"/>
        </w:rPr>
        <w:t xml:space="preserve">, на сайте ЭТП, указанном в п. </w:t>
      </w:r>
      <w:r w:rsidR="00007625" w:rsidRPr="00D9286F">
        <w:fldChar w:fldCharType="begin"/>
      </w:r>
      <w:r w:rsidR="00007625" w:rsidRPr="00D9286F">
        <w:instrText xml:space="preserve"> REF _Ref440269836 \r \h  \* MERGEFORMAT </w:instrText>
      </w:r>
      <w:r w:rsidR="00007625" w:rsidRPr="00D9286F">
        <w:fldChar w:fldCharType="separate"/>
      </w:r>
      <w:r w:rsidR="006305A1" w:rsidRPr="00D9286F">
        <w:rPr>
          <w:sz w:val="24"/>
          <w:szCs w:val="24"/>
        </w:rPr>
        <w:t>1.1.2</w:t>
      </w:r>
      <w:r w:rsidR="00007625" w:rsidRPr="00D9286F">
        <w:fldChar w:fldCharType="end"/>
      </w:r>
      <w:r w:rsidR="00702B2C" w:rsidRPr="00D9286F">
        <w:rPr>
          <w:sz w:val="24"/>
          <w:szCs w:val="24"/>
        </w:rPr>
        <w:t xml:space="preserve"> настоящей Д</w:t>
      </w:r>
      <w:bookmarkStart w:id="14" w:name="_GoBack"/>
      <w:bookmarkEnd w:id="14"/>
      <w:r w:rsidR="00702B2C" w:rsidRPr="00382A07">
        <w:rPr>
          <w:sz w:val="24"/>
          <w:szCs w:val="24"/>
        </w:rPr>
        <w:t xml:space="preserve">окументации, </w:t>
      </w:r>
      <w:r w:rsidR="009A7733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>ч. индивидуальных предпринимателей)</w:t>
      </w:r>
      <w:r w:rsidR="009D7F01" w:rsidRPr="00382A07">
        <w:rPr>
          <w:sz w:val="24"/>
          <w:szCs w:val="24"/>
        </w:rPr>
        <w:t xml:space="preserve"> </w:t>
      </w:r>
      <w:r w:rsidR="00D15381" w:rsidRPr="00382A07">
        <w:rPr>
          <w:sz w:val="24"/>
          <w:szCs w:val="24"/>
        </w:rPr>
        <w:t xml:space="preserve">(далее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>ткрытого запроса предложений (далее</w:t>
      </w:r>
      <w:proofErr w:type="gramEnd"/>
      <w:r w:rsidRPr="00382A07">
        <w:rPr>
          <w:sz w:val="24"/>
          <w:szCs w:val="24"/>
        </w:rPr>
        <w:t xml:space="preserve"> – запрос предложений) </w:t>
      </w:r>
      <w:bookmarkEnd w:id="10"/>
      <w:r w:rsidR="004B5EB3" w:rsidRPr="00382A07">
        <w:rPr>
          <w:sz w:val="24"/>
          <w:szCs w:val="24"/>
        </w:rPr>
        <w:t xml:space="preserve">на право заключения </w:t>
      </w:r>
      <w:r w:rsidR="00F06512" w:rsidRPr="00A12A33">
        <w:rPr>
          <w:snapToGrid w:val="0"/>
          <w:sz w:val="24"/>
        </w:rPr>
        <w:t xml:space="preserve">Договора </w:t>
      </w:r>
      <w:r w:rsidR="00F06512" w:rsidRPr="00A12A33">
        <w:rPr>
          <w:snapToGrid w:val="0"/>
          <w:sz w:val="24"/>
          <w:szCs w:val="24"/>
        </w:rPr>
        <w:t xml:space="preserve">на </w:t>
      </w:r>
      <w:r w:rsidR="00F06512" w:rsidRPr="00A12A33">
        <w:rPr>
          <w:sz w:val="24"/>
          <w:szCs w:val="24"/>
        </w:rPr>
        <w:t xml:space="preserve">поставку программного обеспечения для </w:t>
      </w:r>
      <w:r w:rsidR="00F06512" w:rsidRPr="00F06512">
        <w:rPr>
          <w:sz w:val="24"/>
          <w:szCs w:val="24"/>
        </w:rPr>
        <w:t>автоматизированной обработки и расчета данных инженерно-геодезических изысканий</w:t>
      </w:r>
      <w:r w:rsidR="00702B2C" w:rsidRPr="00F06512">
        <w:rPr>
          <w:sz w:val="24"/>
          <w:szCs w:val="24"/>
        </w:rPr>
        <w:t xml:space="preserve"> для нужд ПАО «МРСК Центра» </w:t>
      </w:r>
      <w:r w:rsidR="00F06512" w:rsidRPr="00F06512">
        <w:rPr>
          <w:sz w:val="24"/>
          <w:szCs w:val="24"/>
        </w:rPr>
        <w:t>(филиалов</w:t>
      </w:r>
      <w:r w:rsidR="00862664" w:rsidRPr="00F06512">
        <w:rPr>
          <w:sz w:val="24"/>
          <w:szCs w:val="24"/>
        </w:rPr>
        <w:t xml:space="preserve"> «Белгородэнерго», расположенного по адресу: РФ, 308600, г. Белгород, ул. Преображенская, д. 42; «Брянскэнерго» расположенного по адресу: РФ, 241050, г. Брянск, ул. Советская, д. 35; «Воронежэнерго», расположенного по адресу: РФ, 394033, г. Воронеж, ул. </w:t>
      </w:r>
      <w:proofErr w:type="spellStart"/>
      <w:r w:rsidR="00862664" w:rsidRPr="00F06512">
        <w:rPr>
          <w:sz w:val="24"/>
          <w:szCs w:val="24"/>
        </w:rPr>
        <w:t>Арзамасская</w:t>
      </w:r>
      <w:proofErr w:type="spellEnd"/>
      <w:r w:rsidR="00862664" w:rsidRPr="00F06512">
        <w:rPr>
          <w:sz w:val="24"/>
          <w:szCs w:val="24"/>
        </w:rPr>
        <w:t xml:space="preserve"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</w:t>
      </w:r>
      <w:proofErr w:type="spellStart"/>
      <w:r w:rsidR="00862664" w:rsidRPr="00F06512">
        <w:rPr>
          <w:sz w:val="24"/>
          <w:szCs w:val="24"/>
        </w:rPr>
        <w:t>Тенишевой</w:t>
      </w:r>
      <w:proofErr w:type="spellEnd"/>
      <w:r w:rsidR="00862664" w:rsidRPr="00F06512">
        <w:rPr>
          <w:sz w:val="24"/>
          <w:szCs w:val="24"/>
        </w:rPr>
        <w:t xml:space="preserve">, д. 33; «Тамбовэнерго», расположенного по адресу: РФ, 392680, г. Тамбов, ул. </w:t>
      </w:r>
      <w:proofErr w:type="spellStart"/>
      <w:r w:rsidR="00862664" w:rsidRPr="00F06512">
        <w:rPr>
          <w:sz w:val="24"/>
          <w:szCs w:val="24"/>
        </w:rPr>
        <w:t>Моршанское</w:t>
      </w:r>
      <w:proofErr w:type="spellEnd"/>
      <w:r w:rsidR="00862664" w:rsidRPr="00F06512">
        <w:rPr>
          <w:sz w:val="24"/>
          <w:szCs w:val="24"/>
        </w:rPr>
        <w:t xml:space="preserve"> шоссе, д. 23; «Тверьэнерго», расположенного по адресу: РФ, 170006, г. Тверь, ул. Бебеля, 1 и «Ярэнерго», расположенного по адресу: </w:t>
      </w:r>
      <w:proofErr w:type="gramStart"/>
      <w:r w:rsidR="00862664" w:rsidRPr="00F06512">
        <w:rPr>
          <w:sz w:val="24"/>
          <w:szCs w:val="24"/>
        </w:rPr>
        <w:t xml:space="preserve">РФ, 150003, г. Ярославль, ул. </w:t>
      </w:r>
      <w:proofErr w:type="spellStart"/>
      <w:r w:rsidR="00862664" w:rsidRPr="00F06512">
        <w:rPr>
          <w:sz w:val="24"/>
          <w:szCs w:val="24"/>
        </w:rPr>
        <w:t>Воинова</w:t>
      </w:r>
      <w:proofErr w:type="spellEnd"/>
      <w:r w:rsidR="00862664" w:rsidRPr="00F06512">
        <w:rPr>
          <w:sz w:val="24"/>
          <w:szCs w:val="24"/>
        </w:rPr>
        <w:t>, д. 12)</w:t>
      </w:r>
      <w:r w:rsidRPr="00F06512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F0651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F06512">
        <w:rPr>
          <w:sz w:val="24"/>
          <w:szCs w:val="24"/>
        </w:rPr>
        <w:t xml:space="preserve">Настоящий </w:t>
      </w:r>
      <w:r w:rsidR="004B5EB3" w:rsidRPr="00F06512">
        <w:rPr>
          <w:sz w:val="24"/>
          <w:szCs w:val="24"/>
        </w:rPr>
        <w:t>З</w:t>
      </w:r>
      <w:r w:rsidRPr="00F06512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F06512">
        <w:rPr>
          <w:sz w:val="24"/>
          <w:szCs w:val="24"/>
        </w:rPr>
        <w:t>электронной торговой площадк</w:t>
      </w:r>
      <w:r w:rsidR="00414AB1" w:rsidRPr="00F06512">
        <w:rPr>
          <w:sz w:val="24"/>
          <w:szCs w:val="24"/>
        </w:rPr>
        <w:t>и</w:t>
      </w:r>
      <w:r w:rsidR="00702B2C" w:rsidRPr="00F06512">
        <w:rPr>
          <w:sz w:val="24"/>
          <w:szCs w:val="24"/>
        </w:rPr>
        <w:t xml:space="preserve"> </w:t>
      </w:r>
      <w:r w:rsidR="000D70B6" w:rsidRPr="00F06512">
        <w:rPr>
          <w:sz w:val="24"/>
          <w:szCs w:val="24"/>
        </w:rPr>
        <w:t>П</w:t>
      </w:r>
      <w:r w:rsidR="00702B2C" w:rsidRPr="00F06512">
        <w:rPr>
          <w:sz w:val="24"/>
          <w:szCs w:val="24"/>
        </w:rPr>
        <w:t>АО «</w:t>
      </w:r>
      <w:proofErr w:type="spellStart"/>
      <w:r w:rsidR="00702B2C" w:rsidRPr="00F06512">
        <w:rPr>
          <w:sz w:val="24"/>
          <w:szCs w:val="24"/>
        </w:rPr>
        <w:t>Россети</w:t>
      </w:r>
      <w:proofErr w:type="spellEnd"/>
      <w:r w:rsidR="00702B2C" w:rsidRPr="00F06512">
        <w:rPr>
          <w:sz w:val="24"/>
          <w:szCs w:val="24"/>
        </w:rPr>
        <w:t xml:space="preserve">» </w:t>
      </w:r>
      <w:hyperlink r:id="rId22" w:history="1">
        <w:r w:rsidR="00F06512" w:rsidRPr="00A12A33">
          <w:rPr>
            <w:rStyle w:val="a7"/>
            <w:sz w:val="24"/>
            <w:szCs w:val="24"/>
          </w:rPr>
          <w:t>etp.rosseti.ru</w:t>
        </w:r>
      </w:hyperlink>
      <w:r w:rsidR="00702B2C" w:rsidRPr="00F06512">
        <w:rPr>
          <w:sz w:val="24"/>
          <w:szCs w:val="24"/>
        </w:rPr>
        <w:t xml:space="preserve"> (далее — ЭТП)</w:t>
      </w:r>
      <w:r w:rsidR="005B75A6" w:rsidRPr="00F06512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F06512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8"/>
      <w:r w:rsidR="00F06512" w:rsidRPr="00A12A33">
        <w:rPr>
          <w:snapToGrid w:val="0"/>
          <w:sz w:val="24"/>
        </w:rPr>
        <w:t xml:space="preserve">Договора </w:t>
      </w:r>
      <w:r w:rsidR="00F06512" w:rsidRPr="00A12A33">
        <w:rPr>
          <w:snapToGrid w:val="0"/>
          <w:sz w:val="24"/>
          <w:szCs w:val="24"/>
        </w:rPr>
        <w:t xml:space="preserve">на </w:t>
      </w:r>
      <w:r w:rsidR="00F06512" w:rsidRPr="00A12A33">
        <w:rPr>
          <w:sz w:val="24"/>
          <w:szCs w:val="24"/>
        </w:rPr>
        <w:t>поставку программного обеспечения для автоматизированной обработки и расчета данных инженерно-геодезических изысканий</w:t>
      </w:r>
      <w:r w:rsidR="00F06512" w:rsidRPr="00A12A33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F06512" w:rsidRPr="00A12A33">
        <w:rPr>
          <w:sz w:val="24"/>
          <w:szCs w:val="24"/>
        </w:rPr>
        <w:t>«Брянскэнерго», «</w:t>
      </w:r>
      <w:r w:rsidR="00F06512" w:rsidRPr="00F06512">
        <w:rPr>
          <w:sz w:val="24"/>
          <w:szCs w:val="24"/>
        </w:rPr>
        <w:t>Воронежэнерго», «Костромаэнерго», «Курскэнерго», «Липецкэнерго», «</w:t>
      </w:r>
      <w:proofErr w:type="spellStart"/>
      <w:r w:rsidR="00F06512" w:rsidRPr="00F06512">
        <w:rPr>
          <w:sz w:val="24"/>
          <w:szCs w:val="24"/>
        </w:rPr>
        <w:t>Орёлэнерго</w:t>
      </w:r>
      <w:proofErr w:type="spellEnd"/>
      <w:r w:rsidR="00F06512" w:rsidRPr="00F06512">
        <w:rPr>
          <w:sz w:val="24"/>
          <w:szCs w:val="24"/>
        </w:rPr>
        <w:t>», «Смоленскэнерго», «Тамбовэнерго», «Тверьэнерго» и «Ярэнерго»</w:t>
      </w:r>
      <w:r w:rsidR="00F06512" w:rsidRPr="00F06512">
        <w:rPr>
          <w:snapToGrid w:val="0"/>
          <w:sz w:val="24"/>
          <w:szCs w:val="24"/>
        </w:rPr>
        <w:t>).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06512">
        <w:rPr>
          <w:sz w:val="24"/>
          <w:szCs w:val="24"/>
        </w:rPr>
        <w:t xml:space="preserve">Количество лотов: </w:t>
      </w:r>
      <w:r w:rsidRPr="00F06512">
        <w:rPr>
          <w:b/>
          <w:sz w:val="24"/>
          <w:szCs w:val="24"/>
        </w:rPr>
        <w:t>1 (один)</w:t>
      </w:r>
      <w:r w:rsidRPr="00F06512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F06512">
        <w:rPr>
          <w:b/>
          <w:sz w:val="24"/>
          <w:szCs w:val="24"/>
        </w:rPr>
        <w:t>05.03.2018г</w:t>
      </w:r>
      <w:r w:rsidR="00717F60" w:rsidRPr="00382A07">
        <w:rPr>
          <w:sz w:val="24"/>
          <w:szCs w:val="24"/>
        </w:rPr>
        <w:t>.</w:t>
      </w:r>
      <w:bookmarkEnd w:id="20"/>
      <w:r w:rsidR="00F06512">
        <w:rPr>
          <w:sz w:val="24"/>
          <w:szCs w:val="24"/>
        </w:rPr>
        <w:t>-</w:t>
      </w:r>
      <w:r w:rsidR="00F06512" w:rsidRPr="00F06512">
        <w:rPr>
          <w:b/>
          <w:sz w:val="24"/>
          <w:szCs w:val="24"/>
        </w:rPr>
        <w:t>19.04.2018г.</w:t>
      </w:r>
    </w:p>
    <w:p w:rsidR="008D2928" w:rsidRPr="00F0651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F06512">
        <w:rPr>
          <w:sz w:val="24"/>
          <w:szCs w:val="24"/>
        </w:rPr>
        <w:t xml:space="preserve">Отгрузочные реквизиты/базис поставки: </w:t>
      </w:r>
      <w:r w:rsidR="008D2928" w:rsidRPr="00F06512">
        <w:rPr>
          <w:sz w:val="24"/>
          <w:szCs w:val="24"/>
        </w:rPr>
        <w:t xml:space="preserve">на условиях DDP (Согласно ИНКОТЕРМС </w:t>
      </w:r>
      <w:r w:rsidR="00DA1402" w:rsidRPr="00F06512">
        <w:rPr>
          <w:sz w:val="24"/>
          <w:szCs w:val="24"/>
        </w:rPr>
        <w:t>2010</w:t>
      </w:r>
      <w:r w:rsidR="008D2928" w:rsidRPr="00F06512">
        <w:rPr>
          <w:sz w:val="24"/>
          <w:szCs w:val="24"/>
        </w:rPr>
        <w:t>) по адресам филиалов ПАО «МРСК Центра»</w:t>
      </w:r>
      <w:bookmarkEnd w:id="21"/>
      <w:r w:rsidR="002556E6" w:rsidRPr="00F06512">
        <w:rPr>
          <w:sz w:val="24"/>
          <w:szCs w:val="24"/>
        </w:rPr>
        <w:t>, указанным в Приложении №1 к настоящей Документации.</w:t>
      </w:r>
    </w:p>
    <w:p w:rsidR="00717F60" w:rsidRPr="003A342C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F06512">
        <w:rPr>
          <w:iCs/>
          <w:sz w:val="24"/>
          <w:szCs w:val="24"/>
        </w:rPr>
        <w:t>Форма и порядок оплаты</w:t>
      </w:r>
      <w:r w:rsidRPr="003A342C">
        <w:rPr>
          <w:iCs/>
          <w:sz w:val="24"/>
          <w:szCs w:val="24"/>
        </w:rPr>
        <w:t xml:space="preserve">: </w:t>
      </w:r>
      <w:r w:rsidR="003A342C" w:rsidRPr="003A342C">
        <w:rPr>
          <w:iCs/>
          <w:sz w:val="24"/>
          <w:szCs w:val="24"/>
        </w:rPr>
        <w:t>безналичный расчет</w:t>
      </w:r>
      <w:r w:rsidR="003A342C" w:rsidRPr="003A342C">
        <w:rPr>
          <w:sz w:val="24"/>
          <w:szCs w:val="24"/>
        </w:rPr>
        <w:t xml:space="preserve"> оплата производится отдельно по каждому филиалу</w:t>
      </w:r>
      <w:r w:rsidRPr="003A342C">
        <w:rPr>
          <w:iCs/>
          <w:sz w:val="24"/>
          <w:szCs w:val="24"/>
        </w:rPr>
        <w:t xml:space="preserve"> в течение 30 (тр</w:t>
      </w:r>
      <w:r w:rsidR="00B62C41">
        <w:rPr>
          <w:iCs/>
          <w:sz w:val="24"/>
          <w:szCs w:val="24"/>
        </w:rPr>
        <w:t xml:space="preserve">идцати) рабочих дней с момента </w:t>
      </w:r>
      <w:r w:rsidRPr="00B62C41">
        <w:rPr>
          <w:iCs/>
          <w:sz w:val="24"/>
          <w:szCs w:val="24"/>
        </w:rPr>
        <w:t>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B62C41">
        <w:rPr>
          <w:iCs/>
          <w:sz w:val="24"/>
          <w:szCs w:val="24"/>
        </w:rPr>
        <w:t xml:space="preserve"> </w:t>
      </w:r>
      <w:r w:rsidR="00B62C41" w:rsidRPr="00B62C41">
        <w:rPr>
          <w:iCs/>
          <w:sz w:val="24"/>
          <w:szCs w:val="24"/>
        </w:rPr>
        <w:t xml:space="preserve">В </w:t>
      </w:r>
      <w:proofErr w:type="gramStart"/>
      <w:r w:rsidR="00B62C41" w:rsidRPr="00B62C41">
        <w:rPr>
          <w:iCs/>
          <w:sz w:val="24"/>
          <w:szCs w:val="24"/>
        </w:rPr>
        <w:t>случае</w:t>
      </w:r>
      <w:proofErr w:type="gramEnd"/>
      <w:r w:rsidR="00B62C41" w:rsidRPr="00B62C41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6305A1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</w:t>
      </w:r>
      <w:r w:rsidRPr="00382A07">
        <w:rPr>
          <w:bCs w:val="0"/>
          <w:sz w:val="24"/>
          <w:szCs w:val="24"/>
        </w:rPr>
        <w:lastRenderedPageBreak/>
        <w:t xml:space="preserve">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), в случае, если в </w:t>
      </w:r>
      <w:r w:rsidR="006D2FCD" w:rsidRPr="00DB5A15">
        <w:rPr>
          <w:sz w:val="24"/>
          <w:szCs w:val="24"/>
        </w:rPr>
        <w:lastRenderedPageBreak/>
        <w:t>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соответствии</w:t>
      </w:r>
      <w:proofErr w:type="gramEnd"/>
      <w:r w:rsidRPr="00382A07">
        <w:rPr>
          <w:sz w:val="24"/>
          <w:szCs w:val="24"/>
        </w:rPr>
        <w:t xml:space="preserve">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</w:t>
      </w:r>
      <w:r w:rsidRPr="00382A07">
        <w:rPr>
          <w:sz w:val="24"/>
          <w:szCs w:val="24"/>
        </w:rPr>
        <w:lastRenderedPageBreak/>
        <w:t xml:space="preserve">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6305A1" w:rsidRPr="006305A1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6305A1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F0651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09166C">
        <w:rPr>
          <w:b w:val="0"/>
          <w:szCs w:val="24"/>
        </w:rPr>
        <w:t xml:space="preserve">Проект лицензионного договора и </w:t>
      </w:r>
      <w:proofErr w:type="spellStart"/>
      <w:r w:rsidRPr="0009166C">
        <w:rPr>
          <w:b w:val="0"/>
          <w:szCs w:val="24"/>
        </w:rPr>
        <w:t>сублицензионного</w:t>
      </w:r>
      <w:proofErr w:type="spellEnd"/>
      <w:r w:rsidRPr="0009166C">
        <w:rPr>
          <w:b w:val="0"/>
          <w:szCs w:val="24"/>
        </w:rPr>
        <w:t xml:space="preserve"> договора изложены в Приложении №2 к настоящей Документации</w:t>
      </w:r>
      <w:r w:rsidR="00953802"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6305A1" w:rsidRPr="006305A1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382A07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6305A1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 xml:space="preserve">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</w:t>
      </w:r>
      <w:r w:rsidRPr="00382A07">
        <w:rPr>
          <w:sz w:val="24"/>
          <w:szCs w:val="24"/>
        </w:rPr>
        <w:lastRenderedPageBreak/>
        <w:t>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lastRenderedPageBreak/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A342C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A342C">
        <w:rPr>
          <w:bCs w:val="0"/>
          <w:sz w:val="24"/>
          <w:szCs w:val="24"/>
        </w:rPr>
        <w:t xml:space="preserve">Начальная (максимальная) цена </w:t>
      </w:r>
      <w:r w:rsidR="00123C70" w:rsidRPr="003A342C">
        <w:rPr>
          <w:bCs w:val="0"/>
          <w:sz w:val="24"/>
          <w:szCs w:val="24"/>
        </w:rPr>
        <w:t>Договор</w:t>
      </w:r>
      <w:r w:rsidRPr="003A342C">
        <w:rPr>
          <w:bCs w:val="0"/>
          <w:sz w:val="24"/>
          <w:szCs w:val="24"/>
        </w:rPr>
        <w:t>а</w:t>
      </w:r>
      <w:r w:rsidR="00216641" w:rsidRPr="003A342C">
        <w:rPr>
          <w:bCs w:val="0"/>
          <w:sz w:val="24"/>
          <w:szCs w:val="24"/>
        </w:rPr>
        <w:t>:</w:t>
      </w:r>
      <w:bookmarkEnd w:id="411"/>
    </w:p>
    <w:p w:rsidR="00E94860" w:rsidRPr="00E94860" w:rsidRDefault="00216641" w:rsidP="00E94860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94860">
        <w:rPr>
          <w:b/>
          <w:bCs w:val="0"/>
          <w:sz w:val="24"/>
          <w:szCs w:val="24"/>
          <w:u w:val="single"/>
        </w:rPr>
        <w:t>По Лоту №1:</w:t>
      </w:r>
      <w:r w:rsidR="00717F60" w:rsidRPr="00E94860">
        <w:rPr>
          <w:bCs w:val="0"/>
          <w:sz w:val="24"/>
          <w:szCs w:val="24"/>
        </w:rPr>
        <w:t xml:space="preserve"> </w:t>
      </w:r>
      <w:r w:rsidR="003A342C" w:rsidRPr="00E94860">
        <w:rPr>
          <w:b/>
          <w:sz w:val="24"/>
          <w:szCs w:val="24"/>
        </w:rPr>
        <w:t>3 126 805,00</w:t>
      </w:r>
      <w:r w:rsidR="003A342C" w:rsidRPr="00E94860">
        <w:rPr>
          <w:sz w:val="24"/>
          <w:szCs w:val="24"/>
        </w:rPr>
        <w:t xml:space="preserve"> (три миллиона сто двадцать шесть тысяч восемьсот пять) рублей 00 копеек РФ,</w:t>
      </w:r>
      <w:r w:rsidR="00155DAF" w:rsidRPr="00E94860">
        <w:rPr>
          <w:rFonts w:eastAsia="Calibri"/>
          <w:sz w:val="24"/>
          <w:szCs w:val="24"/>
          <w:lang w:eastAsia="en-US"/>
        </w:rPr>
        <w:t xml:space="preserve"> </w:t>
      </w:r>
      <w:r w:rsidR="003A342C" w:rsidRPr="00E94860">
        <w:rPr>
          <w:sz w:val="24"/>
          <w:szCs w:val="24"/>
        </w:rPr>
        <w:t>без учета НДС; НДС</w:t>
      </w:r>
      <w:r w:rsidR="00E94860" w:rsidRPr="00E94860">
        <w:rPr>
          <w:bCs w:val="0"/>
          <w:sz w:val="24"/>
          <w:szCs w:val="24"/>
        </w:rPr>
        <w:t xml:space="preserve"> не предусмотрен,</w:t>
      </w:r>
      <w:r w:rsidR="00E94860" w:rsidRPr="00E94860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E94860" w:rsidRPr="00E94860" w:rsidRDefault="00E94860" w:rsidP="00E9486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E94860">
        <w:rPr>
          <w:rFonts w:eastAsia="Calibri"/>
          <w:sz w:val="24"/>
          <w:szCs w:val="24"/>
          <w:lang w:eastAsia="en-US"/>
        </w:rPr>
        <w:t xml:space="preserve">«Белгородэнерго» - </w:t>
      </w:r>
      <w:r w:rsidRPr="00E94860">
        <w:rPr>
          <w:rFonts w:eastAsia="Calibri"/>
          <w:b/>
          <w:sz w:val="24"/>
          <w:szCs w:val="24"/>
          <w:lang w:eastAsia="en-US"/>
        </w:rPr>
        <w:t>284 255,00</w:t>
      </w:r>
      <w:r w:rsidRPr="00E94860">
        <w:rPr>
          <w:rFonts w:eastAsia="Calibri"/>
          <w:sz w:val="24"/>
          <w:szCs w:val="24"/>
          <w:lang w:eastAsia="en-US"/>
        </w:rPr>
        <w:t xml:space="preserve"> (двести восемьдесят четыре тысячи двести пятьдесят пять) рублей 00 копеек РФ, без учета НДС; НДС не предусмотрен;</w:t>
      </w:r>
    </w:p>
    <w:p w:rsidR="00E94860" w:rsidRPr="00E94860" w:rsidRDefault="00E94860" w:rsidP="00E9486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E94860">
        <w:rPr>
          <w:rFonts w:eastAsia="Calibri"/>
          <w:sz w:val="24"/>
          <w:szCs w:val="24"/>
          <w:lang w:eastAsia="en-US"/>
        </w:rPr>
        <w:t xml:space="preserve">«Брянскэнерго» - </w:t>
      </w:r>
      <w:r w:rsidRPr="00E94860">
        <w:rPr>
          <w:rFonts w:eastAsia="Calibri"/>
          <w:b/>
          <w:sz w:val="24"/>
          <w:szCs w:val="24"/>
          <w:lang w:eastAsia="en-US"/>
        </w:rPr>
        <w:t>284 255,00</w:t>
      </w:r>
      <w:r w:rsidRPr="00E94860">
        <w:rPr>
          <w:rFonts w:eastAsia="Calibri"/>
          <w:sz w:val="24"/>
          <w:szCs w:val="24"/>
          <w:lang w:eastAsia="en-US"/>
        </w:rPr>
        <w:t xml:space="preserve"> (двести восемьдесят четыре тысячи двести пятьдесят пять) рублей 00 копеек РФ, без учета НДС; НДС не предусмотрен;</w:t>
      </w:r>
    </w:p>
    <w:p w:rsidR="00E94860" w:rsidRPr="00E94860" w:rsidRDefault="00E94860" w:rsidP="00E9486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E94860">
        <w:rPr>
          <w:rFonts w:eastAsia="Calibri"/>
          <w:sz w:val="24"/>
          <w:szCs w:val="24"/>
          <w:lang w:eastAsia="en-US"/>
        </w:rPr>
        <w:t xml:space="preserve">«Воронежэнерго» - </w:t>
      </w:r>
      <w:r w:rsidRPr="00E94860">
        <w:rPr>
          <w:rFonts w:eastAsia="Calibri"/>
          <w:b/>
          <w:sz w:val="24"/>
          <w:szCs w:val="24"/>
          <w:lang w:eastAsia="en-US"/>
        </w:rPr>
        <w:t>284 255,00</w:t>
      </w:r>
      <w:r w:rsidRPr="00E94860">
        <w:rPr>
          <w:rFonts w:eastAsia="Calibri"/>
          <w:sz w:val="24"/>
          <w:szCs w:val="24"/>
          <w:lang w:eastAsia="en-US"/>
        </w:rPr>
        <w:t xml:space="preserve"> (двести восемьдесят четыре тысячи двести пятьдесят пять) рублей 00 копеек РФ, без учета НДС; НДС не предусмотрен;</w:t>
      </w:r>
    </w:p>
    <w:p w:rsidR="00E94860" w:rsidRPr="00E94860" w:rsidRDefault="00E94860" w:rsidP="00E9486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E94860">
        <w:rPr>
          <w:rFonts w:eastAsia="Calibri"/>
          <w:sz w:val="24"/>
          <w:szCs w:val="24"/>
          <w:lang w:eastAsia="en-US"/>
        </w:rPr>
        <w:t xml:space="preserve">«Костромаэнерго» - </w:t>
      </w:r>
      <w:r w:rsidRPr="00E94860">
        <w:rPr>
          <w:rFonts w:eastAsia="Calibri"/>
          <w:b/>
          <w:sz w:val="24"/>
          <w:szCs w:val="24"/>
          <w:lang w:eastAsia="en-US"/>
        </w:rPr>
        <w:t>284 255,00</w:t>
      </w:r>
      <w:r w:rsidRPr="00E94860">
        <w:rPr>
          <w:rFonts w:eastAsia="Calibri"/>
          <w:sz w:val="24"/>
          <w:szCs w:val="24"/>
          <w:lang w:eastAsia="en-US"/>
        </w:rPr>
        <w:t xml:space="preserve"> (двести восемьдесят четыре тысячи двести пятьдесят пять) рублей 00 копеек РФ, без учета НДС; НДС не предусмотрен;</w:t>
      </w:r>
    </w:p>
    <w:p w:rsidR="00E94860" w:rsidRPr="00E94860" w:rsidRDefault="00E94860" w:rsidP="00E9486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E94860">
        <w:rPr>
          <w:rFonts w:eastAsia="Calibri"/>
          <w:sz w:val="24"/>
          <w:szCs w:val="24"/>
          <w:lang w:eastAsia="en-US"/>
        </w:rPr>
        <w:t xml:space="preserve">«Курскэнерго» - </w:t>
      </w:r>
      <w:r w:rsidRPr="00E94860">
        <w:rPr>
          <w:rFonts w:eastAsia="Calibri"/>
          <w:b/>
          <w:sz w:val="24"/>
          <w:szCs w:val="24"/>
          <w:lang w:eastAsia="en-US"/>
        </w:rPr>
        <w:t>284 255,00</w:t>
      </w:r>
      <w:r w:rsidRPr="00E94860">
        <w:rPr>
          <w:rFonts w:eastAsia="Calibri"/>
          <w:sz w:val="24"/>
          <w:szCs w:val="24"/>
          <w:lang w:eastAsia="en-US"/>
        </w:rPr>
        <w:t xml:space="preserve"> (двести восемьдесят четыре тысячи двести пятьдесят пять) рублей 00 копеек РФ, без учета НДС; НДС не предусмотрен;</w:t>
      </w:r>
    </w:p>
    <w:p w:rsidR="00E94860" w:rsidRPr="00E94860" w:rsidRDefault="00E94860" w:rsidP="00E9486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E94860">
        <w:rPr>
          <w:rFonts w:eastAsia="Calibri"/>
          <w:sz w:val="24"/>
          <w:szCs w:val="24"/>
          <w:lang w:eastAsia="en-US"/>
        </w:rPr>
        <w:t xml:space="preserve">«Липецкэнерго» - </w:t>
      </w:r>
      <w:r w:rsidRPr="00E94860">
        <w:rPr>
          <w:rFonts w:eastAsia="Calibri"/>
          <w:b/>
          <w:sz w:val="24"/>
          <w:szCs w:val="24"/>
          <w:lang w:eastAsia="en-US"/>
        </w:rPr>
        <w:t>284 255,00</w:t>
      </w:r>
      <w:r w:rsidRPr="00E94860">
        <w:rPr>
          <w:rFonts w:eastAsia="Calibri"/>
          <w:sz w:val="24"/>
          <w:szCs w:val="24"/>
          <w:lang w:eastAsia="en-US"/>
        </w:rPr>
        <w:t xml:space="preserve"> (двести восемьдесят четыре тысячи двести пятьдесят пять) рублей 00 копеек РФ, без учета НДС; НДС не предусмотрен;</w:t>
      </w:r>
    </w:p>
    <w:p w:rsidR="00E94860" w:rsidRPr="00E94860" w:rsidRDefault="00E94860" w:rsidP="00E9486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E94860">
        <w:rPr>
          <w:rFonts w:eastAsia="Calibri"/>
          <w:sz w:val="24"/>
          <w:szCs w:val="24"/>
          <w:lang w:eastAsia="en-US"/>
        </w:rPr>
        <w:t xml:space="preserve">«Орелэнерго» - </w:t>
      </w:r>
      <w:r w:rsidRPr="00E94860">
        <w:rPr>
          <w:rFonts w:eastAsia="Calibri"/>
          <w:b/>
          <w:sz w:val="24"/>
          <w:szCs w:val="24"/>
          <w:lang w:eastAsia="en-US"/>
        </w:rPr>
        <w:t>284 255,00</w:t>
      </w:r>
      <w:r w:rsidRPr="00E94860">
        <w:rPr>
          <w:rFonts w:eastAsia="Calibri"/>
          <w:sz w:val="24"/>
          <w:szCs w:val="24"/>
          <w:lang w:eastAsia="en-US"/>
        </w:rPr>
        <w:t xml:space="preserve"> (двести восемьдесят четыре тысячи двести пятьдесят пять) рублей 00 копеек РФ, без учета НДС; НДС не предусмотрен;</w:t>
      </w:r>
    </w:p>
    <w:p w:rsidR="00E94860" w:rsidRPr="00E94860" w:rsidRDefault="00E94860" w:rsidP="00E9486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E94860">
        <w:rPr>
          <w:rFonts w:eastAsia="Calibri"/>
          <w:sz w:val="24"/>
          <w:szCs w:val="24"/>
          <w:lang w:eastAsia="en-US"/>
        </w:rPr>
        <w:t xml:space="preserve">«Смоленскэнерго» - </w:t>
      </w:r>
      <w:r w:rsidRPr="00E94860">
        <w:rPr>
          <w:rFonts w:eastAsia="Calibri"/>
          <w:b/>
          <w:sz w:val="24"/>
          <w:szCs w:val="24"/>
          <w:lang w:eastAsia="en-US"/>
        </w:rPr>
        <w:t>284 255,00</w:t>
      </w:r>
      <w:r w:rsidRPr="00E94860">
        <w:rPr>
          <w:rFonts w:eastAsia="Calibri"/>
          <w:sz w:val="24"/>
          <w:szCs w:val="24"/>
          <w:lang w:eastAsia="en-US"/>
        </w:rPr>
        <w:t xml:space="preserve"> (двести восемьдесят четыре тысячи двести пятьдесят пять) рублей 00 копеек РФ, без учета НДС; НДС не предусмотрен;</w:t>
      </w:r>
    </w:p>
    <w:p w:rsidR="00E94860" w:rsidRPr="00E94860" w:rsidRDefault="00E94860" w:rsidP="00E9486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E94860">
        <w:rPr>
          <w:rFonts w:eastAsia="Calibri"/>
          <w:sz w:val="24"/>
          <w:szCs w:val="24"/>
          <w:lang w:eastAsia="en-US"/>
        </w:rPr>
        <w:t xml:space="preserve">«Тамбовэнерго» - </w:t>
      </w:r>
      <w:r w:rsidRPr="00E94860">
        <w:rPr>
          <w:rFonts w:eastAsia="Calibri"/>
          <w:b/>
          <w:sz w:val="24"/>
          <w:szCs w:val="24"/>
          <w:lang w:eastAsia="en-US"/>
        </w:rPr>
        <w:t>284 255,00</w:t>
      </w:r>
      <w:r w:rsidRPr="00E94860">
        <w:rPr>
          <w:rFonts w:eastAsia="Calibri"/>
          <w:sz w:val="24"/>
          <w:szCs w:val="24"/>
          <w:lang w:eastAsia="en-US"/>
        </w:rPr>
        <w:t xml:space="preserve"> (двести восемьдесят четыре тысячи двести пятьдесят пять) рублей 00 копеек РФ, без учета НДС; НДС не предусмотрен;</w:t>
      </w:r>
    </w:p>
    <w:p w:rsidR="00E94860" w:rsidRPr="00E94860" w:rsidRDefault="00E94860" w:rsidP="00E9486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E94860">
        <w:rPr>
          <w:rFonts w:eastAsia="Calibri"/>
          <w:sz w:val="24"/>
          <w:szCs w:val="24"/>
          <w:lang w:eastAsia="en-US"/>
        </w:rPr>
        <w:t xml:space="preserve">«Тверьэнерго» - </w:t>
      </w:r>
      <w:r w:rsidRPr="00E94860">
        <w:rPr>
          <w:rFonts w:eastAsia="Calibri"/>
          <w:b/>
          <w:sz w:val="24"/>
          <w:szCs w:val="24"/>
          <w:lang w:eastAsia="en-US"/>
        </w:rPr>
        <w:t>284 255,00</w:t>
      </w:r>
      <w:r w:rsidRPr="00E94860">
        <w:rPr>
          <w:rFonts w:eastAsia="Calibri"/>
          <w:sz w:val="24"/>
          <w:szCs w:val="24"/>
          <w:lang w:eastAsia="en-US"/>
        </w:rPr>
        <w:t xml:space="preserve"> (двести восемьдесят четыре тысячи двести пятьдесят пять) рублей 00 копеек РФ, без учета НДС; НДС не предусмотрен;</w:t>
      </w:r>
    </w:p>
    <w:p w:rsidR="00E94860" w:rsidRPr="00E94860" w:rsidRDefault="00E94860" w:rsidP="00E94860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E94860">
        <w:rPr>
          <w:rFonts w:eastAsia="Calibri"/>
          <w:sz w:val="24"/>
          <w:szCs w:val="24"/>
          <w:lang w:eastAsia="en-US"/>
        </w:rPr>
        <w:t xml:space="preserve">«Ярэнерго» - </w:t>
      </w:r>
      <w:r w:rsidRPr="00E94860">
        <w:rPr>
          <w:rFonts w:eastAsia="Calibri"/>
          <w:b/>
          <w:sz w:val="24"/>
          <w:szCs w:val="24"/>
          <w:lang w:eastAsia="en-US"/>
        </w:rPr>
        <w:t>284 255,00</w:t>
      </w:r>
      <w:r w:rsidRPr="00E94860">
        <w:rPr>
          <w:rFonts w:eastAsia="Calibri"/>
          <w:sz w:val="24"/>
          <w:szCs w:val="24"/>
          <w:lang w:eastAsia="en-US"/>
        </w:rPr>
        <w:t xml:space="preserve"> (двести восемьдесят четыре тысячи двести пятьдесят пять) рублей 00 копеек РФ, без учета НДС; НДС не предусмотрен.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A342C">
        <w:rPr>
          <w:sz w:val="24"/>
          <w:szCs w:val="24"/>
        </w:rPr>
        <w:lastRenderedPageBreak/>
        <w:t>Организатор</w:t>
      </w:r>
      <w:r w:rsidRPr="00382A07">
        <w:rPr>
          <w:sz w:val="24"/>
          <w:szCs w:val="24"/>
        </w:rPr>
        <w:t xml:space="preserve">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</w:t>
      </w:r>
      <w:r w:rsidRPr="00382A07">
        <w:rPr>
          <w:bCs w:val="0"/>
          <w:sz w:val="24"/>
          <w:szCs w:val="24"/>
        </w:rPr>
        <w:lastRenderedPageBreak/>
        <w:t xml:space="preserve">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</w:t>
      </w:r>
      <w:r w:rsidRPr="00382A07">
        <w:rPr>
          <w:sz w:val="24"/>
          <w:szCs w:val="24"/>
        </w:rPr>
        <w:lastRenderedPageBreak/>
        <w:t>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5.11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</w:t>
      </w:r>
      <w:r w:rsidR="00F82225" w:rsidRPr="00382A07">
        <w:rPr>
          <w:sz w:val="24"/>
          <w:szCs w:val="24"/>
        </w:rPr>
        <w:lastRenderedPageBreak/>
        <w:t xml:space="preserve">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</w:t>
      </w:r>
      <w:r w:rsidRPr="00577EC9">
        <w:rPr>
          <w:sz w:val="24"/>
          <w:szCs w:val="24"/>
        </w:rPr>
        <w:lastRenderedPageBreak/>
        <w:t>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 xml:space="preserve">отсканированные копии сертификатов качества (соответствия) продукции (на </w:t>
      </w:r>
      <w:r w:rsidRPr="00382A07">
        <w:rPr>
          <w:sz w:val="24"/>
          <w:szCs w:val="24"/>
        </w:rPr>
        <w:lastRenderedPageBreak/>
        <w:t>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82A07">
        <w:rPr>
          <w:bCs w:val="0"/>
          <w:sz w:val="24"/>
          <w:szCs w:val="24"/>
        </w:rPr>
        <w:t xml:space="preserve"> </w:t>
      </w:r>
      <w:r w:rsidR="00DA1402" w:rsidRPr="00382A07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</w:t>
      </w:r>
      <w:r w:rsidRPr="000D2D6A">
        <w:rPr>
          <w:sz w:val="24"/>
          <w:szCs w:val="24"/>
        </w:rPr>
        <w:lastRenderedPageBreak/>
        <w:t>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Физические лица, выступающие на стороне одного Участника (группа </w:t>
      </w:r>
      <w:r w:rsidRPr="00382A07">
        <w:rPr>
          <w:bCs w:val="0"/>
          <w:sz w:val="24"/>
          <w:szCs w:val="24"/>
        </w:rPr>
        <w:lastRenderedPageBreak/>
        <w:t>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</w:t>
      </w:r>
      <w:r w:rsidRPr="00382A07">
        <w:rPr>
          <w:bCs w:val="0"/>
          <w:sz w:val="24"/>
          <w:szCs w:val="24"/>
        </w:rPr>
        <w:lastRenderedPageBreak/>
        <w:t xml:space="preserve">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Pr="00382A07">
        <w:rPr>
          <w:bCs w:val="0"/>
          <w:sz w:val="24"/>
          <w:szCs w:val="24"/>
        </w:rPr>
        <w:t>);</w:t>
      </w:r>
      <w:proofErr w:type="gramEnd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D161E0">
        <w:rPr>
          <w:bCs w:val="0"/>
          <w:sz w:val="24"/>
          <w:szCs w:val="24"/>
        </w:rPr>
      </w:r>
      <w:r w:rsidR="00D161E0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случаях</w:t>
      </w:r>
      <w:proofErr w:type="gramEnd"/>
      <w:r w:rsidRPr="00382A07">
        <w:rPr>
          <w:sz w:val="24"/>
          <w:szCs w:val="24"/>
        </w:rPr>
        <w:t xml:space="preserve">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0A7A8E" w:rsidRPr="00CA44AD">
        <w:rPr>
          <w:sz w:val="24"/>
          <w:szCs w:val="24"/>
        </w:rPr>
        <w:t>3%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A342C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3A342C">
        <w:rPr>
          <w:sz w:val="24"/>
          <w:szCs w:val="24"/>
        </w:rPr>
        <w:t xml:space="preserve">адресу: </w:t>
      </w:r>
      <w:r w:rsidR="00DC32FC" w:rsidRPr="003A342C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3A342C">
        <w:rPr>
          <w:sz w:val="24"/>
          <w:szCs w:val="24"/>
        </w:rPr>
        <w:t>каб</w:t>
      </w:r>
      <w:proofErr w:type="spellEnd"/>
      <w:r w:rsidR="00DC32FC" w:rsidRPr="003A342C">
        <w:rPr>
          <w:sz w:val="24"/>
          <w:szCs w:val="24"/>
        </w:rPr>
        <w:t xml:space="preserve">. №303, исполнительный сотрудник - </w:t>
      </w:r>
      <w:r w:rsidR="008770BA" w:rsidRPr="003A342C">
        <w:rPr>
          <w:sz w:val="24"/>
          <w:szCs w:val="24"/>
        </w:rPr>
        <w:t>Горностаева</w:t>
      </w:r>
      <w:r w:rsidR="00DC32FC" w:rsidRPr="003A342C">
        <w:rPr>
          <w:sz w:val="24"/>
          <w:szCs w:val="24"/>
        </w:rPr>
        <w:t xml:space="preserve"> Татьяна Валентиновна, контактный телефон (495) 747-92-92</w:t>
      </w:r>
      <w:r w:rsidRPr="003A342C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A342C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A342C">
        <w:rPr>
          <w:sz w:val="24"/>
          <w:szCs w:val="24"/>
        </w:rPr>
        <w:t>Пометка «</w:t>
      </w:r>
      <w:r w:rsidRPr="003A342C">
        <w:rPr>
          <w:bCs w:val="0"/>
          <w:sz w:val="24"/>
          <w:szCs w:val="24"/>
        </w:rPr>
        <w:t xml:space="preserve"> Соглашение о неустойке</w:t>
      </w:r>
      <w:r w:rsidRPr="003A342C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A342C">
        <w:rPr>
          <w:sz w:val="24"/>
          <w:szCs w:val="24"/>
        </w:rPr>
        <w:t>наименование и адрес Организатора в соответствии с пунктом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</w:t>
      </w:r>
      <w:r w:rsidRPr="00DB5A15">
        <w:rPr>
          <w:szCs w:val="24"/>
        </w:rPr>
        <w:lastRenderedPageBreak/>
        <w:t>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3A342C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3A342C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007625" w:rsidRPr="003A342C">
        <w:fldChar w:fldCharType="begin"/>
      </w:r>
      <w:r w:rsidR="00007625" w:rsidRPr="003A342C">
        <w:instrText xml:space="preserve"> REF _Ref55335823 \r \h  \* MERGEFORMAT </w:instrText>
      </w:r>
      <w:r w:rsidR="00007625" w:rsidRPr="003A342C">
        <w:fldChar w:fldCharType="separate"/>
      </w:r>
      <w:r w:rsidR="006305A1" w:rsidRPr="003A342C">
        <w:rPr>
          <w:rFonts w:eastAsia="Calibri"/>
          <w:szCs w:val="24"/>
          <w:lang w:eastAsia="en-US"/>
        </w:rPr>
        <w:t>5.6</w:t>
      </w:r>
      <w:r w:rsidR="00007625" w:rsidRPr="003A342C">
        <w:fldChar w:fldCharType="end"/>
      </w:r>
      <w:r w:rsidRPr="003A342C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3A342C">
        <w:rPr>
          <w:rFonts w:eastAsia="Calibri"/>
          <w:szCs w:val="24"/>
          <w:lang w:eastAsia="en-US"/>
        </w:rPr>
        <w:t>Горностаевой</w:t>
      </w:r>
      <w:r w:rsidRPr="003A342C">
        <w:rPr>
          <w:rFonts w:eastAsia="Calibri"/>
          <w:szCs w:val="24"/>
          <w:lang w:eastAsia="en-US"/>
        </w:rPr>
        <w:t xml:space="preserve"> Татьяне</w:t>
      </w:r>
      <w:proofErr w:type="gramEnd"/>
      <w:r w:rsidRPr="003A342C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3A342C">
          <w:rPr>
            <w:rFonts w:eastAsia="Calibri"/>
            <w:u w:val="single"/>
            <w:lang w:eastAsia="en-US"/>
          </w:rPr>
          <w:t>Gornostaeva.TV@mrsk-1.ru</w:t>
        </w:r>
      </w:hyperlink>
      <w:r w:rsidRPr="003A342C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3A342C">
        <w:rPr>
          <w:szCs w:val="24"/>
        </w:rPr>
        <w:t xml:space="preserve">до момента истечения срока окончания приема заявок (п. </w:t>
      </w:r>
      <w:r w:rsidR="00007625" w:rsidRPr="003A342C">
        <w:fldChar w:fldCharType="begin"/>
      </w:r>
      <w:r w:rsidR="00007625" w:rsidRPr="003A342C">
        <w:instrText xml:space="preserve"> REF _Ref440289953 \r \h  \* MERGEFORMAT </w:instrText>
      </w:r>
      <w:r w:rsidR="00007625" w:rsidRPr="003A342C">
        <w:fldChar w:fldCharType="separate"/>
      </w:r>
      <w:r w:rsidR="006305A1" w:rsidRPr="003A342C">
        <w:rPr>
          <w:szCs w:val="24"/>
        </w:rPr>
        <w:t>3.4.1.3</w:t>
      </w:r>
      <w:r w:rsidR="00007625" w:rsidRPr="003A342C">
        <w:fldChar w:fldCharType="end"/>
      </w:r>
      <w:r w:rsidRPr="003A342C">
        <w:rPr>
          <w:szCs w:val="24"/>
        </w:rPr>
        <w:t>).</w:t>
      </w:r>
    </w:p>
    <w:p w:rsidR="006D2FCD" w:rsidRPr="003A342C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3A342C">
        <w:rPr>
          <w:rFonts w:eastAsia="Calibri"/>
          <w:szCs w:val="24"/>
          <w:lang w:eastAsia="en-US"/>
        </w:rPr>
        <w:t>Реквизиты</w:t>
      </w:r>
      <w:r w:rsidRPr="003A342C">
        <w:rPr>
          <w:szCs w:val="24"/>
        </w:rPr>
        <w:t xml:space="preserve"> Заказчика для перечисления денежных сре</w:t>
      </w:r>
      <w:proofErr w:type="gramStart"/>
      <w:r w:rsidRPr="003A342C">
        <w:rPr>
          <w:szCs w:val="24"/>
        </w:rPr>
        <w:t>дств в к</w:t>
      </w:r>
      <w:proofErr w:type="gramEnd"/>
      <w:r w:rsidRPr="003A342C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3A342C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3A342C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3A342C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A342C">
        <w:rPr>
          <w:sz w:val="24"/>
          <w:szCs w:val="24"/>
        </w:rPr>
        <w:t>ИНН/КПП: 6901067107/997450001</w:t>
      </w:r>
    </w:p>
    <w:p w:rsidR="006D2FCD" w:rsidRPr="003A342C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3A342C">
        <w:rPr>
          <w:sz w:val="24"/>
          <w:szCs w:val="24"/>
        </w:rPr>
        <w:t>р</w:t>
      </w:r>
      <w:proofErr w:type="gramEnd"/>
      <w:r w:rsidRPr="003A342C">
        <w:rPr>
          <w:sz w:val="24"/>
          <w:szCs w:val="24"/>
        </w:rPr>
        <w:t>/с: 40702810000000019885 в ПАО РОСБАНК</w:t>
      </w:r>
    </w:p>
    <w:p w:rsidR="006D2FCD" w:rsidRPr="003A342C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A342C">
        <w:rPr>
          <w:sz w:val="24"/>
          <w:szCs w:val="24"/>
        </w:rPr>
        <w:t>БИК: 044525256</w:t>
      </w:r>
    </w:p>
    <w:p w:rsidR="006D2FCD" w:rsidRPr="003A342C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A342C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A342C">
        <w:rPr>
          <w:rFonts w:eastAsia="Calibri"/>
          <w:szCs w:val="24"/>
          <w:lang w:eastAsia="en-US"/>
        </w:rPr>
        <w:t>Предоставленное</w:t>
      </w:r>
      <w:r w:rsidRPr="003A342C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</w:t>
      </w:r>
      <w:r w:rsidRPr="00DB5A15">
        <w:rPr>
          <w:szCs w:val="24"/>
        </w:rPr>
        <w:t xml:space="preserve"> Заявки, в виде внесения денежных средств на расчетный счет Заказчика, возвращается Заказчиком Участнику </w:t>
      </w:r>
      <w:r w:rsidRPr="00DB5A15">
        <w:rPr>
          <w:szCs w:val="24"/>
        </w:rPr>
        <w:lastRenderedPageBreak/>
        <w:t>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</w:t>
      </w:r>
      <w:r w:rsidR="002B5044" w:rsidRPr="00D9286F">
        <w:rPr>
          <w:b/>
          <w:bCs w:val="0"/>
          <w:sz w:val="24"/>
          <w:szCs w:val="24"/>
        </w:rPr>
        <w:t xml:space="preserve">00 минут </w:t>
      </w:r>
      <w:r w:rsidR="003A342C" w:rsidRPr="00D9286F">
        <w:rPr>
          <w:b/>
          <w:bCs w:val="0"/>
          <w:sz w:val="24"/>
          <w:szCs w:val="24"/>
        </w:rPr>
        <w:t>15</w:t>
      </w:r>
      <w:r w:rsidR="002B5044" w:rsidRPr="00D9286F">
        <w:rPr>
          <w:b/>
          <w:bCs w:val="0"/>
          <w:sz w:val="24"/>
          <w:szCs w:val="24"/>
        </w:rPr>
        <w:t xml:space="preserve"> января </w:t>
      </w:r>
      <w:r w:rsidR="004E638A" w:rsidRPr="00D9286F">
        <w:rPr>
          <w:b/>
          <w:bCs w:val="0"/>
          <w:sz w:val="24"/>
          <w:szCs w:val="24"/>
        </w:rPr>
        <w:t>201</w:t>
      </w:r>
      <w:r w:rsidR="003A342C" w:rsidRPr="00D9286F">
        <w:rPr>
          <w:b/>
          <w:bCs w:val="0"/>
          <w:sz w:val="24"/>
          <w:szCs w:val="24"/>
        </w:rPr>
        <w:t>8</w:t>
      </w:r>
      <w:r w:rsidR="002B5044" w:rsidRPr="00D9286F">
        <w:rPr>
          <w:b/>
          <w:bCs w:val="0"/>
          <w:sz w:val="24"/>
          <w:szCs w:val="24"/>
        </w:rPr>
        <w:t xml:space="preserve"> года</w:t>
      </w:r>
      <w:r w:rsidR="00BC2634" w:rsidRPr="00D9286F">
        <w:rPr>
          <w:b/>
          <w:bCs w:val="0"/>
          <w:sz w:val="24"/>
          <w:szCs w:val="24"/>
        </w:rPr>
        <w:t xml:space="preserve">, </w:t>
      </w:r>
      <w:r w:rsidR="00BC2634" w:rsidRPr="00D9286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D9286F">
        <w:rPr>
          <w:bCs w:val="0"/>
          <w:spacing w:val="-2"/>
          <w:sz w:val="24"/>
          <w:szCs w:val="24"/>
        </w:rPr>
        <w:t>(под</w:t>
      </w:r>
      <w:r w:rsidR="00BC2634" w:rsidRPr="00D9286F">
        <w:rPr>
          <w:bCs w:val="0"/>
          <w:sz w:val="24"/>
          <w:szCs w:val="24"/>
        </w:rPr>
        <w:t xml:space="preserve">раздел </w:t>
      </w:r>
      <w:r w:rsidR="00007625" w:rsidRPr="00D9286F">
        <w:fldChar w:fldCharType="begin"/>
      </w:r>
      <w:r w:rsidR="00007625" w:rsidRPr="00D9286F">
        <w:instrText xml:space="preserve"> REF _Ref55336310 \r \h  \* MERGEFORMAT </w:instrText>
      </w:r>
      <w:r w:rsidR="00007625" w:rsidRPr="00D9286F">
        <w:fldChar w:fldCharType="separate"/>
      </w:r>
      <w:r w:rsidR="006305A1" w:rsidRPr="00D9286F">
        <w:rPr>
          <w:bCs w:val="0"/>
          <w:sz w:val="24"/>
          <w:szCs w:val="24"/>
        </w:rPr>
        <w:t>5.1</w:t>
      </w:r>
      <w:r w:rsidR="00007625" w:rsidRPr="00D9286F">
        <w:fldChar w:fldCharType="end"/>
      </w:r>
      <w:r w:rsidR="00BC2634" w:rsidRPr="00D9286F">
        <w:rPr>
          <w:bCs w:val="0"/>
          <w:sz w:val="24"/>
          <w:szCs w:val="24"/>
          <w:lang w:eastAsia="ru-RU"/>
        </w:rPr>
        <w:t>)</w:t>
      </w:r>
      <w:r w:rsidR="00BC2634" w:rsidRPr="00D9286F">
        <w:rPr>
          <w:bCs w:val="0"/>
          <w:sz w:val="24"/>
          <w:szCs w:val="24"/>
        </w:rPr>
        <w:t xml:space="preserve"> цена должна соответствовать цене, указанной Участником на «ко</w:t>
      </w:r>
      <w:r w:rsidR="00BC2634" w:rsidRPr="00382A07">
        <w:rPr>
          <w:bCs w:val="0"/>
          <w:sz w:val="24"/>
          <w:szCs w:val="24"/>
        </w:rPr>
        <w:t>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</w:t>
      </w:r>
      <w:r w:rsidR="00CA44AD" w:rsidRPr="00DB5A15">
        <w:rPr>
          <w:sz w:val="24"/>
          <w:szCs w:val="24"/>
        </w:rPr>
        <w:lastRenderedPageBreak/>
        <w:t xml:space="preserve">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</w:t>
      </w:r>
      <w:r w:rsidRPr="00382A07">
        <w:rPr>
          <w:bCs w:val="0"/>
          <w:sz w:val="24"/>
          <w:szCs w:val="24"/>
        </w:rPr>
        <w:lastRenderedPageBreak/>
        <w:t xml:space="preserve">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 xml:space="preserve">);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</w:t>
      </w:r>
      <w:r w:rsidRPr="00382A07">
        <w:rPr>
          <w:sz w:val="24"/>
          <w:szCs w:val="24"/>
        </w:rPr>
        <w:lastRenderedPageBreak/>
        <w:t xml:space="preserve">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путем </w:t>
      </w:r>
      <w:r w:rsidRPr="00382A07">
        <w:rPr>
          <w:iCs/>
          <w:sz w:val="24"/>
          <w:szCs w:val="24"/>
          <w:lang w:eastAsia="ru-RU"/>
        </w:rPr>
        <w:lastRenderedPageBreak/>
        <w:t>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lastRenderedPageBreak/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B62C41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</w:t>
      </w:r>
      <w:r w:rsidRPr="00B62C41">
        <w:rPr>
          <w:sz w:val="24"/>
          <w:szCs w:val="24"/>
        </w:rPr>
        <w:t xml:space="preserve">иначе </w:t>
      </w:r>
      <w:r w:rsidRPr="00B62C41">
        <w:rPr>
          <w:i/>
          <w:sz w:val="24"/>
          <w:szCs w:val="24"/>
          <w:lang w:val="en-US"/>
        </w:rPr>
        <w:t>k</w:t>
      </w:r>
      <w:r w:rsidRPr="00B62C41">
        <w:rPr>
          <w:i/>
          <w:sz w:val="24"/>
          <w:szCs w:val="24"/>
          <w:vertAlign w:val="subscript"/>
        </w:rPr>
        <w:t>ПРИОР</w:t>
      </w:r>
      <w:r w:rsidRPr="00B62C41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B62C41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62C41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C41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B62C41">
        <w:fldChar w:fldCharType="begin"/>
      </w:r>
      <w:r w:rsidR="00007625" w:rsidRPr="00B62C41">
        <w:instrText xml:space="preserve"> REF _Ref303251044 \r \h  \* MERGEFORMAT </w:instrText>
      </w:r>
      <w:r w:rsidR="00007625" w:rsidRPr="00B62C41">
        <w:fldChar w:fldCharType="separate"/>
      </w:r>
      <w:r w:rsidR="006305A1" w:rsidRPr="00B62C41">
        <w:rPr>
          <w:rFonts w:ascii="Times New Roman" w:hAnsi="Times New Roman" w:cs="Times New Roman"/>
          <w:sz w:val="24"/>
          <w:szCs w:val="24"/>
        </w:rPr>
        <w:t>3.10</w:t>
      </w:r>
      <w:r w:rsidR="00007625" w:rsidRPr="00B62C41">
        <w:fldChar w:fldCharType="end"/>
      </w:r>
      <w:r w:rsidRPr="00B62C41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B62C41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B62C41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</w:t>
      </w:r>
      <w:r w:rsidRPr="001018D6">
        <w:rPr>
          <w:rFonts w:ascii="Times New Roman" w:hAnsi="Times New Roman" w:cs="Times New Roman"/>
          <w:sz w:val="24"/>
          <w:szCs w:val="24"/>
        </w:rPr>
        <w:t xml:space="preserve">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 xml:space="preserve">«Страна происхождения» </w:t>
      </w:r>
      <w:r w:rsidRPr="001018D6">
        <w:rPr>
          <w:sz w:val="24"/>
          <w:szCs w:val="24"/>
        </w:rPr>
        <w:lastRenderedPageBreak/>
        <w:t>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  <w:proofErr w:type="gramEnd"/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6305A1" w:rsidRPr="000D2D6A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</w:t>
      </w:r>
      <w:r w:rsidR="00857CDA" w:rsidRPr="001018D6">
        <w:rPr>
          <w:sz w:val="24"/>
          <w:szCs w:val="24"/>
        </w:rPr>
        <w:lastRenderedPageBreak/>
        <w:t xml:space="preserve">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а также сроки возврата </w:t>
      </w:r>
      <w:r w:rsidRPr="004A1A68">
        <w:rPr>
          <w:sz w:val="24"/>
          <w:szCs w:val="24"/>
        </w:rPr>
        <w:lastRenderedPageBreak/>
        <w:t>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B62C41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 xml:space="preserve">Перечень, объемы и </w:t>
      </w:r>
      <w:r w:rsidRPr="00B62C41">
        <w:t>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B62C4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B62C41">
        <w:rPr>
          <w:b w:val="0"/>
          <w:szCs w:val="24"/>
        </w:rPr>
        <w:t>Техническ</w:t>
      </w:r>
      <w:r w:rsidR="003776BB" w:rsidRPr="00B62C41">
        <w:rPr>
          <w:b w:val="0"/>
          <w:szCs w:val="24"/>
        </w:rPr>
        <w:t>о</w:t>
      </w:r>
      <w:proofErr w:type="gramStart"/>
      <w:r w:rsidR="003776BB" w:rsidRPr="00B62C41">
        <w:rPr>
          <w:b w:val="0"/>
          <w:szCs w:val="24"/>
        </w:rPr>
        <w:t>е(</w:t>
      </w:r>
      <w:proofErr w:type="spellStart"/>
      <w:proofErr w:type="gramEnd"/>
      <w:r w:rsidRPr="00B62C41">
        <w:rPr>
          <w:b w:val="0"/>
          <w:szCs w:val="24"/>
        </w:rPr>
        <w:t>ие</w:t>
      </w:r>
      <w:proofErr w:type="spellEnd"/>
      <w:r w:rsidR="003776BB" w:rsidRPr="00B62C41">
        <w:rPr>
          <w:b w:val="0"/>
          <w:szCs w:val="24"/>
        </w:rPr>
        <w:t>)</w:t>
      </w:r>
      <w:r w:rsidRPr="00B62C41">
        <w:rPr>
          <w:b w:val="0"/>
          <w:szCs w:val="24"/>
        </w:rPr>
        <w:t xml:space="preserve"> задани</w:t>
      </w:r>
      <w:r w:rsidR="003776BB" w:rsidRPr="00B62C41">
        <w:rPr>
          <w:b w:val="0"/>
          <w:szCs w:val="24"/>
        </w:rPr>
        <w:t>е(</w:t>
      </w:r>
      <w:r w:rsidRPr="00B62C41">
        <w:rPr>
          <w:b w:val="0"/>
          <w:szCs w:val="24"/>
        </w:rPr>
        <w:t>я</w:t>
      </w:r>
      <w:r w:rsidR="003776BB" w:rsidRPr="00B62C41">
        <w:rPr>
          <w:b w:val="0"/>
          <w:szCs w:val="24"/>
        </w:rPr>
        <w:t>)</w:t>
      </w:r>
      <w:r w:rsidRPr="00B62C41">
        <w:rPr>
          <w:b w:val="0"/>
          <w:szCs w:val="24"/>
        </w:rPr>
        <w:t xml:space="preserve"> </w:t>
      </w:r>
      <w:r w:rsidR="00A154B7" w:rsidRPr="00B62C41">
        <w:rPr>
          <w:b w:val="0"/>
          <w:szCs w:val="24"/>
        </w:rPr>
        <w:t xml:space="preserve">по Лоту №1 (подраздел </w:t>
      </w:r>
      <w:r w:rsidR="00007625" w:rsidRPr="00B62C41">
        <w:fldChar w:fldCharType="begin"/>
      </w:r>
      <w:r w:rsidR="00007625" w:rsidRPr="00B62C41">
        <w:instrText xml:space="preserve"> REF _Ref440275279 \r \h  \* MERGEFORMAT </w:instrText>
      </w:r>
      <w:r w:rsidR="00007625" w:rsidRPr="00B62C41">
        <w:fldChar w:fldCharType="separate"/>
      </w:r>
      <w:r w:rsidR="006305A1" w:rsidRPr="00B62C41">
        <w:rPr>
          <w:b w:val="0"/>
          <w:szCs w:val="24"/>
        </w:rPr>
        <w:t>1.1.4</w:t>
      </w:r>
      <w:r w:rsidR="00007625" w:rsidRPr="00B62C41">
        <w:fldChar w:fldCharType="end"/>
      </w:r>
      <w:r w:rsidR="00A154B7" w:rsidRPr="00B62C41">
        <w:rPr>
          <w:b w:val="0"/>
          <w:szCs w:val="24"/>
        </w:rPr>
        <w:t>)</w:t>
      </w:r>
      <w:r w:rsidRPr="00B62C41">
        <w:rPr>
          <w:b w:val="0"/>
          <w:szCs w:val="24"/>
        </w:rPr>
        <w:t xml:space="preserve"> изложен</w:t>
      </w:r>
      <w:r w:rsidR="00F463E8" w:rsidRPr="00B62C41">
        <w:rPr>
          <w:b w:val="0"/>
          <w:szCs w:val="24"/>
        </w:rPr>
        <w:t>о(</w:t>
      </w:r>
      <w:r w:rsidRPr="00B62C41">
        <w:rPr>
          <w:b w:val="0"/>
          <w:szCs w:val="24"/>
        </w:rPr>
        <w:t>ы</w:t>
      </w:r>
      <w:r w:rsidR="00F463E8" w:rsidRPr="00B62C41">
        <w:rPr>
          <w:b w:val="0"/>
          <w:szCs w:val="24"/>
        </w:rPr>
        <w:t>)</w:t>
      </w:r>
      <w:r w:rsidRPr="00B62C41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62C41">
        <w:rPr>
          <w:b w:val="0"/>
          <w:szCs w:val="24"/>
        </w:rPr>
        <w:t>Участник</w:t>
      </w:r>
      <w:r w:rsidRPr="00B62C41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B62C41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 xml:space="preserve">При подготовке Заявки юридическим лицом – </w:t>
      </w:r>
      <w:r w:rsidRPr="00382A07">
        <w:rPr>
          <w:rStyle w:val="FTN-"/>
          <w:sz w:val="24"/>
          <w:szCs w:val="24"/>
        </w:rPr>
        <w:lastRenderedPageBreak/>
        <w:t>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lastRenderedPageBreak/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</w:t>
      </w:r>
      <w:r w:rsidRPr="00382A07">
        <w:rPr>
          <w:sz w:val="24"/>
          <w:szCs w:val="24"/>
        </w:rPr>
        <w:lastRenderedPageBreak/>
        <w:t xml:space="preserve">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3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4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F0651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F0651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F0651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1D6DB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F0651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F0651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F0651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F0651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F0651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382A07">
        <w:rPr>
          <w:b/>
          <w:sz w:val="24"/>
          <w:szCs w:val="24"/>
        </w:rPr>
        <w:t>последнем</w:t>
      </w:r>
      <w:proofErr w:type="gramEnd"/>
      <w:r w:rsidRPr="00382A07">
        <w:rPr>
          <w:b/>
          <w:sz w:val="24"/>
          <w:szCs w:val="24"/>
        </w:rPr>
        <w:t xml:space="preserve">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9832F9">
        <w:rPr>
          <w:i/>
          <w:iCs/>
          <w:sz w:val="24"/>
          <w:szCs w:val="24"/>
        </w:rPr>
        <w:t>я(</w:t>
      </w:r>
      <w:proofErr w:type="gramEnd"/>
      <w:r w:rsidR="009832F9" w:rsidRPr="009832F9">
        <w:rPr>
          <w:i/>
          <w:iCs/>
          <w:sz w:val="24"/>
          <w:szCs w:val="24"/>
        </w:rPr>
        <w:t>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>;</w:t>
      </w:r>
      <w:proofErr w:type="gramEnd"/>
      <w:r w:rsidRPr="00B10F18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0CA" w:rsidRDefault="006C60CA">
      <w:pPr>
        <w:spacing w:line="240" w:lineRule="auto"/>
      </w:pPr>
      <w:r>
        <w:separator/>
      </w:r>
    </w:p>
  </w:endnote>
  <w:endnote w:type="continuationSeparator" w:id="0">
    <w:p w:rsidR="006C60CA" w:rsidRDefault="006C60CA">
      <w:pPr>
        <w:spacing w:line="240" w:lineRule="auto"/>
      </w:pPr>
      <w:r>
        <w:continuationSeparator/>
      </w:r>
    </w:p>
  </w:endnote>
  <w:endnote w:id="1">
    <w:p w:rsidR="00E94860" w:rsidRPr="001D6DBB" w:rsidRDefault="00E94860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4860" w:rsidRDefault="00E9486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Pr="00FA0376" w:rsidRDefault="00E9486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D9286F">
      <w:rPr>
        <w:sz w:val="16"/>
        <w:szCs w:val="16"/>
        <w:lang w:eastAsia="ru-RU"/>
      </w:rPr>
      <w:t>30</w:t>
    </w:r>
    <w:r w:rsidRPr="00FA0376">
      <w:rPr>
        <w:sz w:val="16"/>
        <w:szCs w:val="16"/>
        <w:lang w:eastAsia="ru-RU"/>
      </w:rPr>
      <w:fldChar w:fldCharType="end"/>
    </w:r>
  </w:p>
  <w:p w:rsidR="00E94860" w:rsidRPr="00F06512" w:rsidRDefault="00E9486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F06512">
      <w:rPr>
        <w:snapToGrid w:val="0"/>
        <w:sz w:val="18"/>
        <w:szCs w:val="18"/>
      </w:rPr>
      <w:t xml:space="preserve">Договора на </w:t>
    </w:r>
    <w:r w:rsidRPr="00F06512">
      <w:rPr>
        <w:sz w:val="18"/>
        <w:szCs w:val="18"/>
      </w:rPr>
      <w:t>поставку программного обеспечения для автоматизированной обработки и расчета данных инженерно-геодезических изысканий</w:t>
    </w:r>
    <w:r w:rsidRPr="00F06512">
      <w:rPr>
        <w:snapToGrid w:val="0"/>
        <w:sz w:val="18"/>
        <w:szCs w:val="18"/>
      </w:rPr>
      <w:t xml:space="preserve"> для нужд ПАО «МРСК Центра» (филиалов «Белгородэнерго», </w:t>
    </w:r>
    <w:r w:rsidRPr="00F06512">
      <w:rPr>
        <w:sz w:val="18"/>
        <w:szCs w:val="18"/>
      </w:rPr>
      <w:t>«Брянскэнерго», «Воронежэнерго», «Костромаэнерго», «Курскэнерго», «Липецкэнерго», «</w:t>
    </w:r>
    <w:proofErr w:type="spellStart"/>
    <w:r w:rsidRPr="00F06512">
      <w:rPr>
        <w:sz w:val="18"/>
        <w:szCs w:val="18"/>
      </w:rPr>
      <w:t>Орёлэнерго</w:t>
    </w:r>
    <w:proofErr w:type="spellEnd"/>
    <w:r w:rsidRPr="00F06512">
      <w:rPr>
        <w:sz w:val="18"/>
        <w:szCs w:val="18"/>
      </w:rPr>
      <w:t>», «Смоленскэнерго», «Тамбовэнерго», «Тверьэнерго» и «Ярэнерго»</w:t>
    </w:r>
    <w:r w:rsidRPr="00F06512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0CA" w:rsidRDefault="006C60CA">
      <w:pPr>
        <w:spacing w:line="240" w:lineRule="auto"/>
      </w:pPr>
      <w:r>
        <w:separator/>
      </w:r>
    </w:p>
  </w:footnote>
  <w:footnote w:type="continuationSeparator" w:id="0">
    <w:p w:rsidR="006C60CA" w:rsidRDefault="006C60CA">
      <w:pPr>
        <w:spacing w:line="240" w:lineRule="auto"/>
      </w:pPr>
      <w:r>
        <w:continuationSeparator/>
      </w:r>
    </w:p>
  </w:footnote>
  <w:footnote w:id="1">
    <w:p w:rsidR="00E94860" w:rsidRPr="00B36685" w:rsidRDefault="00E9486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E94860" w:rsidRDefault="00E9486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E94860" w:rsidRDefault="00E94860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E94860" w:rsidRPr="00F83889" w:rsidRDefault="00E9486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E94860" w:rsidRPr="00F83889" w:rsidRDefault="00E9486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E94860" w:rsidRPr="00F83889" w:rsidRDefault="00E9486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E94860" w:rsidRPr="00F83889" w:rsidRDefault="00E9486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E94860" w:rsidRDefault="00E94860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Pr="00930031" w:rsidRDefault="00E9486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860" w:rsidRDefault="00E948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 w:numId="90">
    <w:abstractNumId w:val="2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42C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0CA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2A0F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C41"/>
    <w:rsid w:val="00B71B9D"/>
    <w:rsid w:val="00B747B0"/>
    <w:rsid w:val="00B75455"/>
    <w:rsid w:val="00B76AB1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286F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4860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06512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4B421-07F9-462F-85F9-1F62431D8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91</Pages>
  <Words>30258</Words>
  <Characters>172471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202325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52</cp:revision>
  <cp:lastPrinted>2015-12-29T14:27:00Z</cp:lastPrinted>
  <dcterms:created xsi:type="dcterms:W3CDTF">2016-12-02T12:44:00Z</dcterms:created>
  <dcterms:modified xsi:type="dcterms:W3CDTF">2017-12-28T07:13:00Z</dcterms:modified>
</cp:coreProperties>
</file>